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5C" w:rsidRDefault="00B53C74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Hlasovací  preukaz</w:t>
      </w:r>
    </w:p>
    <w:p w:rsidR="00B53C74" w:rsidRDefault="00B53C74">
      <w:pPr>
        <w:rPr>
          <w:sz w:val="24"/>
          <w:szCs w:val="24"/>
        </w:rPr>
      </w:pPr>
      <w:r>
        <w:rPr>
          <w:sz w:val="24"/>
          <w:szCs w:val="24"/>
        </w:rPr>
        <w:t xml:space="preserve">     Volič, ktorý má tr</w:t>
      </w:r>
      <w:r w:rsidR="0079525B">
        <w:rPr>
          <w:sz w:val="24"/>
          <w:szCs w:val="24"/>
        </w:rPr>
        <w:t xml:space="preserve">valý  pobyt na  území  Slovenskej republiky a v deň konania referenda  nebude môcť  hlasovať v mieste svojho trvalého pobytu  vo volebnom okrsku v ktorého  zozname voličov je zapísaný, môže  požiadať </w:t>
      </w:r>
      <w:r w:rsidR="0079525B">
        <w:rPr>
          <w:b/>
          <w:sz w:val="24"/>
          <w:szCs w:val="24"/>
        </w:rPr>
        <w:t xml:space="preserve">obec svojho trvalého pobytu  </w:t>
      </w:r>
      <w:r w:rsidR="0079525B">
        <w:rPr>
          <w:sz w:val="24"/>
          <w:szCs w:val="24"/>
        </w:rPr>
        <w:t>o vydanie  hlasovacieho preukazu.  Obec na základe  žiadosti voličovi vydá hlasovací preukaz  a zo  zoznamu voličov ho  vyčiarkne s poznámkou o vydaní hlasovacieho preukazu.</w:t>
      </w:r>
    </w:p>
    <w:p w:rsidR="0079525B" w:rsidRDefault="0079525B">
      <w:pPr>
        <w:rPr>
          <w:sz w:val="24"/>
          <w:szCs w:val="24"/>
        </w:rPr>
      </w:pPr>
      <w:r>
        <w:rPr>
          <w:sz w:val="24"/>
          <w:szCs w:val="24"/>
        </w:rPr>
        <w:t xml:space="preserve">     Hlasovací preukaz  oprávňuje  na zápis do zoznamu voličov v ktoromkoľvek volebnom  okrsku.</w:t>
      </w:r>
    </w:p>
    <w:p w:rsidR="0079525B" w:rsidRDefault="0079525B">
      <w:pPr>
        <w:rPr>
          <w:sz w:val="24"/>
          <w:szCs w:val="24"/>
        </w:rPr>
      </w:pPr>
      <w:r>
        <w:rPr>
          <w:sz w:val="24"/>
          <w:szCs w:val="24"/>
        </w:rPr>
        <w:t xml:space="preserve">     Volič môže požiadať o vydanie hlasovacieho preukazu</w:t>
      </w:r>
    </w:p>
    <w:p w:rsidR="0058122B" w:rsidRDefault="0079525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osobne  </w:t>
      </w:r>
      <w:r>
        <w:rPr>
          <w:sz w:val="24"/>
          <w:szCs w:val="24"/>
        </w:rPr>
        <w:t xml:space="preserve">najneskôr </w:t>
      </w:r>
      <w:r w:rsidR="0058122B">
        <w:rPr>
          <w:sz w:val="24"/>
          <w:szCs w:val="24"/>
        </w:rPr>
        <w:t>posledný pracovný deň pred konaním referenda /</w:t>
      </w:r>
      <w:proofErr w:type="spellStart"/>
      <w:r w:rsidR="0058122B">
        <w:rPr>
          <w:sz w:val="24"/>
          <w:szCs w:val="24"/>
        </w:rPr>
        <w:t>t.j</w:t>
      </w:r>
      <w:proofErr w:type="spellEnd"/>
      <w:r w:rsidR="0058122B">
        <w:rPr>
          <w:sz w:val="24"/>
          <w:szCs w:val="24"/>
        </w:rPr>
        <w:t xml:space="preserve">. najneskôr </w:t>
      </w:r>
      <w:r w:rsidR="0058122B">
        <w:rPr>
          <w:b/>
          <w:sz w:val="24"/>
          <w:szCs w:val="24"/>
        </w:rPr>
        <w:t>20.1.2023</w:t>
      </w:r>
      <w:r w:rsidR="0058122B">
        <w:rPr>
          <w:sz w:val="24"/>
          <w:szCs w:val="24"/>
        </w:rPr>
        <w:t>/ v úradných hodinách obce. Obec vydá hlasovací preukaz bezodkladne.</w:t>
      </w:r>
    </w:p>
    <w:p w:rsidR="00873872" w:rsidRDefault="0058122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v listinnej forme </w:t>
      </w:r>
      <w:r>
        <w:rPr>
          <w:sz w:val="24"/>
          <w:szCs w:val="24"/>
        </w:rPr>
        <w:t>tak, aby žiadosť o vydanie hlasovacieho preukazu bola doručená obci najneskôr 15 pracovných dní predo dňom konania referenda /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</w:t>
      </w:r>
      <w:r w:rsidR="00873872">
        <w:rPr>
          <w:sz w:val="24"/>
          <w:szCs w:val="24"/>
        </w:rPr>
        <w:t xml:space="preserve">najneskôr </w:t>
      </w:r>
      <w:r>
        <w:rPr>
          <w:b/>
          <w:sz w:val="24"/>
          <w:szCs w:val="24"/>
        </w:rPr>
        <w:t>2.1.2023/</w:t>
      </w:r>
      <w:r w:rsidR="00873872">
        <w:rPr>
          <w:b/>
          <w:sz w:val="24"/>
          <w:szCs w:val="24"/>
        </w:rPr>
        <w:t>,</w:t>
      </w:r>
    </w:p>
    <w:p w:rsidR="00873872" w:rsidRDefault="008738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elektronicky </w:t>
      </w:r>
      <w:r>
        <w:rPr>
          <w:sz w:val="24"/>
          <w:szCs w:val="24"/>
        </w:rPr>
        <w:t>/e-mailom/</w:t>
      </w:r>
    </w:p>
    <w:p w:rsidR="00873872" w:rsidRDefault="00873872" w:rsidP="00873872">
      <w:pPr>
        <w:pStyle w:val="Odsekzoznamu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vo forme elektronickej snímky žiadosti /</w:t>
      </w:r>
      <w:proofErr w:type="spellStart"/>
      <w:r>
        <w:rPr>
          <w:sz w:val="24"/>
          <w:szCs w:val="24"/>
        </w:rPr>
        <w:t>sken</w:t>
      </w:r>
      <w:proofErr w:type="spellEnd"/>
      <w:r>
        <w:rPr>
          <w:sz w:val="24"/>
          <w:szCs w:val="24"/>
        </w:rPr>
        <w:t>/ alebo</w:t>
      </w:r>
    </w:p>
    <w:p w:rsidR="00873872" w:rsidRDefault="00873872" w:rsidP="00873872">
      <w:pPr>
        <w:pStyle w:val="Odsekzoznamu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 textovej forme tvoriacej obsah e-mailovej správy tak,</w:t>
      </w:r>
    </w:p>
    <w:p w:rsidR="00873872" w:rsidRDefault="00873872" w:rsidP="00873872">
      <w:pPr>
        <w:ind w:left="360"/>
        <w:rPr>
          <w:sz w:val="24"/>
          <w:szCs w:val="24"/>
        </w:rPr>
      </w:pPr>
      <w:r>
        <w:rPr>
          <w:sz w:val="24"/>
          <w:szCs w:val="24"/>
        </w:rPr>
        <w:t>aby žiadosť o vydanie hlasovacieho preukazu bola doručená obci najneskôr 15 pracovných dní predo dňom konania referenda /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najneskôr </w:t>
      </w:r>
      <w:r>
        <w:rPr>
          <w:b/>
          <w:sz w:val="24"/>
          <w:szCs w:val="24"/>
        </w:rPr>
        <w:t>2.1.2023/</w:t>
      </w:r>
      <w:r>
        <w:rPr>
          <w:sz w:val="24"/>
          <w:szCs w:val="24"/>
        </w:rPr>
        <w:t>.</w:t>
      </w:r>
    </w:p>
    <w:p w:rsidR="00EB101E" w:rsidRDefault="00873872" w:rsidP="00873872">
      <w:pPr>
        <w:ind w:left="360"/>
        <w:rPr>
          <w:sz w:val="24"/>
          <w:szCs w:val="24"/>
        </w:rPr>
      </w:pPr>
      <w:r>
        <w:rPr>
          <w:sz w:val="24"/>
          <w:szCs w:val="24"/>
        </w:rPr>
        <w:t>E-mailová adresa na podanie</w:t>
      </w:r>
      <w:r w:rsidR="00EB101E">
        <w:rPr>
          <w:sz w:val="24"/>
          <w:szCs w:val="24"/>
        </w:rPr>
        <w:t xml:space="preserve"> na podanie žiadosti:  obecsurice*zoznam.sk</w:t>
      </w:r>
    </w:p>
    <w:p w:rsidR="00EB101E" w:rsidRDefault="00EB101E" w:rsidP="00873872">
      <w:pPr>
        <w:ind w:left="360"/>
        <w:rPr>
          <w:sz w:val="24"/>
          <w:szCs w:val="24"/>
        </w:rPr>
      </w:pPr>
      <w:r>
        <w:rPr>
          <w:sz w:val="24"/>
          <w:szCs w:val="24"/>
        </w:rPr>
        <w:t>Žiadosť musí obsahovať údaje o voličovi</w:t>
      </w:r>
    </w:p>
    <w:p w:rsidR="00873872" w:rsidRDefault="00EB101E" w:rsidP="00EB101E">
      <w:pPr>
        <w:ind w:left="360"/>
        <w:rPr>
          <w:sz w:val="24"/>
          <w:szCs w:val="24"/>
        </w:rPr>
      </w:pPr>
      <w:r>
        <w:rPr>
          <w:sz w:val="24"/>
          <w:szCs w:val="24"/>
        </w:rPr>
        <w:t>*meno a priezvisko</w:t>
      </w:r>
    </w:p>
    <w:p w:rsidR="00EB101E" w:rsidRDefault="00EB101E" w:rsidP="00EB101E">
      <w:pPr>
        <w:ind w:left="360"/>
        <w:rPr>
          <w:sz w:val="24"/>
          <w:szCs w:val="24"/>
        </w:rPr>
      </w:pPr>
      <w:r>
        <w:rPr>
          <w:sz w:val="24"/>
          <w:szCs w:val="24"/>
        </w:rPr>
        <w:t>*rodné číslo</w:t>
      </w:r>
    </w:p>
    <w:p w:rsidR="00EB101E" w:rsidRDefault="00EB101E" w:rsidP="00EB101E">
      <w:pPr>
        <w:ind w:left="360"/>
        <w:rPr>
          <w:sz w:val="24"/>
          <w:szCs w:val="24"/>
        </w:rPr>
      </w:pPr>
      <w:r>
        <w:rPr>
          <w:sz w:val="24"/>
          <w:szCs w:val="24"/>
        </w:rPr>
        <w:t>*štátna príslušnosť</w:t>
      </w:r>
    </w:p>
    <w:p w:rsidR="00EB101E" w:rsidRDefault="00EB101E" w:rsidP="00EB101E">
      <w:pPr>
        <w:ind w:left="360"/>
        <w:rPr>
          <w:sz w:val="24"/>
          <w:szCs w:val="24"/>
        </w:rPr>
      </w:pPr>
      <w:r>
        <w:rPr>
          <w:sz w:val="24"/>
          <w:szCs w:val="24"/>
        </w:rPr>
        <w:t>*adresa trvalého pobytu /</w:t>
      </w:r>
      <w:proofErr w:type="spellStart"/>
      <w:r>
        <w:rPr>
          <w:sz w:val="24"/>
          <w:szCs w:val="24"/>
        </w:rPr>
        <w:t>obec,ulica,číslo</w:t>
      </w:r>
      <w:proofErr w:type="spellEnd"/>
      <w:r>
        <w:rPr>
          <w:sz w:val="24"/>
          <w:szCs w:val="24"/>
        </w:rPr>
        <w:t xml:space="preserve"> domu/</w:t>
      </w:r>
    </w:p>
    <w:p w:rsidR="00EB101E" w:rsidRDefault="00EB101E" w:rsidP="00EB101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*korešpondenčnú adresu, na ktorú obec doručí hlasovací preukaz.</w:t>
      </w:r>
    </w:p>
    <w:p w:rsidR="000B7926" w:rsidRDefault="000B7926" w:rsidP="00EB101E">
      <w:pPr>
        <w:ind w:left="360"/>
        <w:rPr>
          <w:sz w:val="24"/>
          <w:szCs w:val="24"/>
        </w:rPr>
      </w:pPr>
      <w:r>
        <w:rPr>
          <w:sz w:val="24"/>
          <w:szCs w:val="24"/>
        </w:rPr>
        <w:t>Obec zašle hlasovací preukaz voličovi na adresu trvalého pobytu, ak v žiadosti neuvedie inú korešpondenčnú adresu, najneskôr tri pracovné dni od doručenia žiadosti. Obec zašle hlasovací preukaz na adresu uvedenú v žiadosti doporučenou zásielkou“ Do vlastných rúk“.</w:t>
      </w:r>
    </w:p>
    <w:p w:rsidR="000B7926" w:rsidRDefault="000B7926" w:rsidP="00EB101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-prostredníctvom osoby splnomocnenej  žiadateľom</w:t>
      </w:r>
    </w:p>
    <w:p w:rsidR="000B7926" w:rsidRDefault="000B7926" w:rsidP="00EB101E">
      <w:pPr>
        <w:ind w:left="360"/>
        <w:rPr>
          <w:sz w:val="24"/>
          <w:szCs w:val="24"/>
        </w:rPr>
      </w:pPr>
      <w:r>
        <w:rPr>
          <w:sz w:val="24"/>
          <w:szCs w:val="24"/>
        </w:rPr>
        <w:t>možno požiadať o vydanie hlasovacieho preukazu najneskôr v posledný pracovný deň predo dňom konania referenda /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najneskôr </w:t>
      </w:r>
      <w:r>
        <w:rPr>
          <w:b/>
          <w:sz w:val="24"/>
          <w:szCs w:val="24"/>
        </w:rPr>
        <w:t>20.1.2023/.</w:t>
      </w:r>
    </w:p>
    <w:p w:rsidR="0008279F" w:rsidRDefault="0008279F" w:rsidP="00EB101E">
      <w:pPr>
        <w:ind w:left="360"/>
        <w:rPr>
          <w:sz w:val="24"/>
          <w:szCs w:val="24"/>
        </w:rPr>
      </w:pPr>
    </w:p>
    <w:p w:rsidR="0008279F" w:rsidRDefault="0008279F" w:rsidP="00EB101E">
      <w:pPr>
        <w:ind w:left="360"/>
        <w:rPr>
          <w:sz w:val="24"/>
          <w:szCs w:val="24"/>
        </w:rPr>
      </w:pPr>
    </w:p>
    <w:p w:rsidR="000B7926" w:rsidRDefault="000B7926" w:rsidP="00EB101E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Žiadosť musí obsahovať údaje o voličovi</w:t>
      </w:r>
    </w:p>
    <w:p w:rsidR="000B7926" w:rsidRDefault="000B7926" w:rsidP="00EB101E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meno a priezvisko                                   </w:t>
      </w:r>
      <w:r>
        <w:rPr>
          <w:b/>
          <w:sz w:val="24"/>
          <w:szCs w:val="24"/>
        </w:rPr>
        <w:t xml:space="preserve">* </w:t>
      </w:r>
      <w:r>
        <w:rPr>
          <w:sz w:val="24"/>
          <w:szCs w:val="24"/>
        </w:rPr>
        <w:t>rodné číslo</w:t>
      </w:r>
    </w:p>
    <w:p w:rsidR="00873872" w:rsidRDefault="000B7926" w:rsidP="00873872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štátnu príslušnosť                                  </w:t>
      </w:r>
      <w:r w:rsidR="0008279F">
        <w:rPr>
          <w:b/>
          <w:sz w:val="24"/>
          <w:szCs w:val="24"/>
        </w:rPr>
        <w:t>*</w:t>
      </w:r>
      <w:r w:rsidR="0008279F">
        <w:rPr>
          <w:sz w:val="24"/>
          <w:szCs w:val="24"/>
        </w:rPr>
        <w:t xml:space="preserve">adresu trvalého pobytu /obec, ulica, </w:t>
      </w:r>
      <w:proofErr w:type="spellStart"/>
      <w:r w:rsidR="0008279F">
        <w:rPr>
          <w:sz w:val="24"/>
          <w:szCs w:val="24"/>
        </w:rPr>
        <w:t>č.d</w:t>
      </w:r>
      <w:proofErr w:type="spellEnd"/>
      <w:r w:rsidR="0008279F">
        <w:rPr>
          <w:sz w:val="24"/>
          <w:szCs w:val="24"/>
        </w:rPr>
        <w:t>./</w:t>
      </w:r>
    </w:p>
    <w:p w:rsidR="0008279F" w:rsidRPr="0008279F" w:rsidRDefault="0008279F" w:rsidP="0087387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Ak volič v písomnej žiadosti  alebo elektronickej žiadosti uvedie, že hlasovací preukaz prevezme iná osoba, musí v žiadosti uviesť jej meno, priezvisko a číslo občianskeho preukazu. Táto osoba je povinná prevzatie hlasovacieho preukazu potvrdiť svojim </w:t>
      </w:r>
      <w:bookmarkStart w:id="0" w:name="_GoBack"/>
      <w:bookmarkEnd w:id="0"/>
      <w:r>
        <w:rPr>
          <w:sz w:val="24"/>
          <w:szCs w:val="24"/>
        </w:rPr>
        <w:t>podpisom.</w:t>
      </w:r>
    </w:p>
    <w:sectPr w:rsidR="0008279F" w:rsidRPr="0008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66ED1"/>
    <w:multiLevelType w:val="hybridMultilevel"/>
    <w:tmpl w:val="81D2CEB2"/>
    <w:lvl w:ilvl="0" w:tplc="ED7EB482">
      <w:numFmt w:val="bullet"/>
      <w:lvlText w:val=""/>
      <w:lvlJc w:val="left"/>
      <w:pPr>
        <w:ind w:left="684" w:hanging="360"/>
      </w:pPr>
      <w:rPr>
        <w:rFonts w:ascii="Symbol" w:eastAsiaTheme="minorHAnsi" w:hAnsi="Symbol" w:cstheme="minorBid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" w15:restartNumberingAfterBreak="0">
    <w:nsid w:val="36CD13FE"/>
    <w:multiLevelType w:val="hybridMultilevel"/>
    <w:tmpl w:val="2FC61D46"/>
    <w:lvl w:ilvl="0" w:tplc="B5A40392">
      <w:numFmt w:val="bullet"/>
      <w:lvlText w:val="-"/>
      <w:lvlJc w:val="left"/>
      <w:pPr>
        <w:ind w:left="46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383D4092"/>
    <w:multiLevelType w:val="hybridMultilevel"/>
    <w:tmpl w:val="2D30E99C"/>
    <w:lvl w:ilvl="0" w:tplc="584A8DFA">
      <w:numFmt w:val="bullet"/>
      <w:lvlText w:val=""/>
      <w:lvlJc w:val="left"/>
      <w:pPr>
        <w:ind w:left="744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389C77AB"/>
    <w:multiLevelType w:val="hybridMultilevel"/>
    <w:tmpl w:val="F300FA18"/>
    <w:lvl w:ilvl="0" w:tplc="7FF453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85726"/>
    <w:multiLevelType w:val="hybridMultilevel"/>
    <w:tmpl w:val="41442EB0"/>
    <w:lvl w:ilvl="0" w:tplc="9A8A45CE">
      <w:numFmt w:val="bullet"/>
      <w:lvlText w:val=""/>
      <w:lvlJc w:val="left"/>
      <w:pPr>
        <w:ind w:left="684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5" w15:restartNumberingAfterBreak="0">
    <w:nsid w:val="6FB37718"/>
    <w:multiLevelType w:val="hybridMultilevel"/>
    <w:tmpl w:val="15ACC508"/>
    <w:lvl w:ilvl="0" w:tplc="D2B893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D1486"/>
    <w:multiLevelType w:val="hybridMultilevel"/>
    <w:tmpl w:val="23DAADD8"/>
    <w:lvl w:ilvl="0" w:tplc="DF7084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74"/>
    <w:rsid w:val="0008279F"/>
    <w:rsid w:val="000B7926"/>
    <w:rsid w:val="0058122B"/>
    <w:rsid w:val="0079525B"/>
    <w:rsid w:val="00873872"/>
    <w:rsid w:val="00B53C74"/>
    <w:rsid w:val="00CE5D5C"/>
    <w:rsid w:val="00E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8DDA9-032D-4DA6-8FC1-4DEC1512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525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Alžbeta</dc:creator>
  <cp:keywords/>
  <dc:description/>
  <cp:lastModifiedBy>URBANOVÁ Alžbeta</cp:lastModifiedBy>
  <cp:revision>1</cp:revision>
  <cp:lastPrinted>2022-12-13T15:55:00Z</cp:lastPrinted>
  <dcterms:created xsi:type="dcterms:W3CDTF">2022-12-13T14:50:00Z</dcterms:created>
  <dcterms:modified xsi:type="dcterms:W3CDTF">2022-12-13T15:57:00Z</dcterms:modified>
</cp:coreProperties>
</file>